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25" w:rsidRDefault="00216325">
      <w:pPr>
        <w:rPr>
          <w:sz w:val="24"/>
          <w:szCs w:val="24"/>
        </w:rPr>
      </w:pPr>
    </w:p>
    <w:p w:rsidR="00CE6D70" w:rsidRDefault="00CE6D70" w:rsidP="00CE6D70">
      <w:pPr>
        <w:ind w:left="6480" w:firstLine="720"/>
        <w:rPr>
          <w:sz w:val="24"/>
          <w:szCs w:val="24"/>
        </w:rPr>
      </w:pPr>
    </w:p>
    <w:p w:rsidR="00CE6D70" w:rsidRPr="000417A1" w:rsidRDefault="00CE6D70" w:rsidP="00CE6D70">
      <w:pPr>
        <w:ind w:left="6480" w:firstLine="720"/>
        <w:rPr>
          <w:sz w:val="24"/>
          <w:szCs w:val="24"/>
        </w:rPr>
      </w:pPr>
      <w:r>
        <w:rPr>
          <w:sz w:val="24"/>
          <w:szCs w:val="24"/>
        </w:rPr>
        <w:t>Oct 25, 2017</w:t>
      </w:r>
    </w:p>
    <w:p w:rsidR="00216325" w:rsidRDefault="00216325">
      <w:pPr>
        <w:rPr>
          <w:sz w:val="24"/>
          <w:szCs w:val="24"/>
        </w:rPr>
      </w:pPr>
    </w:p>
    <w:p w:rsidR="00BA5E6D" w:rsidRPr="000417A1" w:rsidRDefault="0064057B">
      <w:pPr>
        <w:rPr>
          <w:sz w:val="24"/>
          <w:szCs w:val="24"/>
        </w:rPr>
      </w:pPr>
      <w:r w:rsidRPr="000417A1">
        <w:rPr>
          <w:sz w:val="24"/>
          <w:szCs w:val="24"/>
        </w:rPr>
        <w:fldChar w:fldCharType="begin"/>
      </w:r>
      <w:r w:rsidRPr="000417A1">
        <w:rPr>
          <w:sz w:val="24"/>
          <w:szCs w:val="24"/>
        </w:rPr>
        <w:instrText xml:space="preserve"> MERGEFIELD First_Name </w:instrText>
      </w:r>
      <w:r w:rsidRPr="000417A1">
        <w:rPr>
          <w:sz w:val="24"/>
          <w:szCs w:val="24"/>
        </w:rPr>
        <w:fldChar w:fldCharType="separate"/>
      </w:r>
      <w:r w:rsidRPr="000417A1">
        <w:rPr>
          <w:noProof/>
          <w:sz w:val="24"/>
          <w:szCs w:val="24"/>
        </w:rPr>
        <w:t>Gerald &amp; Valerie</w:t>
      </w:r>
      <w:r w:rsidRPr="000417A1">
        <w:rPr>
          <w:sz w:val="24"/>
          <w:szCs w:val="24"/>
        </w:rPr>
        <w:fldChar w:fldCharType="end"/>
      </w:r>
      <w:r w:rsidRPr="000417A1">
        <w:rPr>
          <w:sz w:val="24"/>
          <w:szCs w:val="24"/>
        </w:rPr>
        <w:t xml:space="preserve"> </w:t>
      </w:r>
      <w:r w:rsidRPr="000417A1">
        <w:rPr>
          <w:sz w:val="24"/>
          <w:szCs w:val="24"/>
        </w:rPr>
        <w:fldChar w:fldCharType="begin"/>
      </w:r>
      <w:r w:rsidRPr="000417A1">
        <w:rPr>
          <w:sz w:val="24"/>
          <w:szCs w:val="24"/>
        </w:rPr>
        <w:instrText xml:space="preserve"> MERGEFIELD Last_Name </w:instrText>
      </w:r>
      <w:r w:rsidRPr="000417A1">
        <w:rPr>
          <w:sz w:val="24"/>
          <w:szCs w:val="24"/>
        </w:rPr>
        <w:fldChar w:fldCharType="separate"/>
      </w:r>
      <w:r w:rsidRPr="000417A1">
        <w:rPr>
          <w:noProof/>
          <w:sz w:val="24"/>
          <w:szCs w:val="24"/>
        </w:rPr>
        <w:t>Alluise</w:t>
      </w:r>
      <w:r w:rsidRPr="000417A1">
        <w:rPr>
          <w:noProof/>
          <w:sz w:val="24"/>
          <w:szCs w:val="24"/>
        </w:rPr>
        <w:fldChar w:fldCharType="end"/>
      </w:r>
    </w:p>
    <w:p w:rsidR="00363A1D" w:rsidRPr="000417A1" w:rsidRDefault="00826527">
      <w:pPr>
        <w:rPr>
          <w:sz w:val="24"/>
          <w:szCs w:val="24"/>
        </w:rPr>
      </w:pPr>
      <w:r>
        <w:rPr>
          <w:sz w:val="24"/>
          <w:szCs w:val="24"/>
        </w:rPr>
        <w:t xml:space="preserve">Stanley </w:t>
      </w:r>
      <w:r w:rsidR="0064057B" w:rsidRPr="000417A1">
        <w:rPr>
          <w:sz w:val="24"/>
          <w:szCs w:val="24"/>
        </w:rPr>
        <w:t xml:space="preserve">, </w:t>
      </w:r>
      <w:r w:rsidR="0064057B" w:rsidRPr="000417A1">
        <w:rPr>
          <w:sz w:val="24"/>
          <w:szCs w:val="24"/>
        </w:rPr>
        <w:fldChar w:fldCharType="begin"/>
      </w:r>
      <w:r w:rsidR="0064057B" w:rsidRPr="000417A1">
        <w:rPr>
          <w:sz w:val="24"/>
          <w:szCs w:val="24"/>
        </w:rPr>
        <w:instrText xml:space="preserve"> MERGEFIELD State </w:instrText>
      </w:r>
      <w:r w:rsidR="0064057B" w:rsidRPr="000417A1">
        <w:rPr>
          <w:sz w:val="24"/>
          <w:szCs w:val="24"/>
        </w:rPr>
        <w:fldChar w:fldCharType="separate"/>
      </w:r>
      <w:r w:rsidR="0064057B" w:rsidRPr="000417A1">
        <w:rPr>
          <w:noProof/>
          <w:sz w:val="24"/>
          <w:szCs w:val="24"/>
        </w:rPr>
        <w:t>ND</w:t>
      </w:r>
      <w:r w:rsidR="0064057B" w:rsidRPr="000417A1">
        <w:rPr>
          <w:noProof/>
          <w:sz w:val="24"/>
          <w:szCs w:val="24"/>
        </w:rPr>
        <w:fldChar w:fldCharType="end"/>
      </w:r>
      <w:r w:rsidR="0064057B" w:rsidRPr="000417A1">
        <w:rPr>
          <w:sz w:val="24"/>
          <w:szCs w:val="24"/>
        </w:rPr>
        <w:t xml:space="preserve"> </w:t>
      </w:r>
      <w:r w:rsidR="0064057B" w:rsidRPr="000417A1">
        <w:rPr>
          <w:sz w:val="24"/>
          <w:szCs w:val="24"/>
        </w:rPr>
        <w:fldChar w:fldCharType="begin"/>
      </w:r>
      <w:r w:rsidR="0064057B" w:rsidRPr="000417A1">
        <w:rPr>
          <w:sz w:val="24"/>
          <w:szCs w:val="24"/>
        </w:rPr>
        <w:instrText xml:space="preserve"> MERGEFIELD ZIP </w:instrText>
      </w:r>
      <w:r w:rsidR="0064057B" w:rsidRPr="000417A1">
        <w:rPr>
          <w:sz w:val="24"/>
          <w:szCs w:val="24"/>
        </w:rPr>
        <w:fldChar w:fldCharType="separate"/>
      </w:r>
      <w:r w:rsidR="0064057B" w:rsidRPr="000417A1">
        <w:rPr>
          <w:noProof/>
          <w:sz w:val="24"/>
          <w:szCs w:val="24"/>
        </w:rPr>
        <w:t>58652</w:t>
      </w:r>
      <w:r w:rsidR="0064057B" w:rsidRPr="000417A1">
        <w:rPr>
          <w:noProof/>
          <w:sz w:val="24"/>
          <w:szCs w:val="24"/>
        </w:rPr>
        <w:fldChar w:fldCharType="end"/>
      </w:r>
    </w:p>
    <w:p w:rsidR="00BA5E6D" w:rsidRPr="000417A1" w:rsidRDefault="00131CD6">
      <w:pPr>
        <w:rPr>
          <w:sz w:val="24"/>
          <w:szCs w:val="24"/>
        </w:rPr>
      </w:pPr>
    </w:p>
    <w:p w:rsidR="008E25FD" w:rsidRPr="000417A1" w:rsidRDefault="00131CD6">
      <w:pPr>
        <w:rPr>
          <w:sz w:val="24"/>
          <w:szCs w:val="24"/>
        </w:rPr>
      </w:pPr>
    </w:p>
    <w:p w:rsidR="008E25FD" w:rsidRPr="000417A1" w:rsidRDefault="0064057B">
      <w:pPr>
        <w:rPr>
          <w:sz w:val="24"/>
          <w:szCs w:val="24"/>
        </w:rPr>
      </w:pPr>
      <w:r w:rsidRPr="000417A1">
        <w:rPr>
          <w:sz w:val="24"/>
          <w:szCs w:val="24"/>
        </w:rPr>
        <w:t xml:space="preserve">Dear </w:t>
      </w:r>
      <w:r w:rsidRPr="000417A1">
        <w:rPr>
          <w:sz w:val="24"/>
          <w:szCs w:val="24"/>
        </w:rPr>
        <w:fldChar w:fldCharType="begin"/>
      </w:r>
      <w:r w:rsidRPr="000417A1">
        <w:rPr>
          <w:sz w:val="24"/>
          <w:szCs w:val="24"/>
        </w:rPr>
        <w:instrText xml:space="preserve"> MERGEFIELD First_Name </w:instrText>
      </w:r>
      <w:r w:rsidRPr="000417A1">
        <w:rPr>
          <w:sz w:val="24"/>
          <w:szCs w:val="24"/>
        </w:rPr>
        <w:fldChar w:fldCharType="separate"/>
      </w:r>
      <w:r w:rsidRPr="000417A1">
        <w:rPr>
          <w:noProof/>
          <w:sz w:val="24"/>
          <w:szCs w:val="24"/>
        </w:rPr>
        <w:t>Gerald &amp; Valerie</w:t>
      </w:r>
      <w:r w:rsidRPr="000417A1">
        <w:rPr>
          <w:noProof/>
          <w:sz w:val="24"/>
          <w:szCs w:val="24"/>
        </w:rPr>
        <w:fldChar w:fldCharType="end"/>
      </w:r>
      <w:r w:rsidRPr="000417A1">
        <w:rPr>
          <w:sz w:val="24"/>
          <w:szCs w:val="24"/>
        </w:rPr>
        <w:t xml:space="preserve"> ,</w:t>
      </w:r>
    </w:p>
    <w:p w:rsidR="008E25FD" w:rsidRPr="000417A1" w:rsidRDefault="00131CD6">
      <w:pPr>
        <w:rPr>
          <w:sz w:val="24"/>
          <w:szCs w:val="24"/>
        </w:rPr>
      </w:pPr>
    </w:p>
    <w:p w:rsidR="00EA1CA3" w:rsidRPr="000417A1" w:rsidRDefault="0064057B" w:rsidP="00EA1CA3">
      <w:pPr>
        <w:rPr>
          <w:sz w:val="24"/>
          <w:szCs w:val="24"/>
        </w:rPr>
      </w:pPr>
      <w:r w:rsidRPr="000417A1">
        <w:rPr>
          <w:sz w:val="24"/>
          <w:szCs w:val="24"/>
        </w:rPr>
        <w:t xml:space="preserve">As you may know, the </w:t>
      </w:r>
      <w:r w:rsidR="00826527">
        <w:rPr>
          <w:b/>
          <w:sz w:val="24"/>
          <w:szCs w:val="24"/>
        </w:rPr>
        <w:t xml:space="preserve">Stanley Area Community Foundation </w:t>
      </w:r>
      <w:r w:rsidRPr="000417A1">
        <w:rPr>
          <w:sz w:val="24"/>
          <w:szCs w:val="24"/>
        </w:rPr>
        <w:t>has do</w:t>
      </w:r>
      <w:r w:rsidR="00826527">
        <w:rPr>
          <w:sz w:val="24"/>
          <w:szCs w:val="24"/>
        </w:rPr>
        <w:t>ne wonderful things for our area</w:t>
      </w:r>
      <w:r w:rsidRPr="000417A1">
        <w:rPr>
          <w:sz w:val="24"/>
          <w:szCs w:val="24"/>
        </w:rPr>
        <w:t xml:space="preserve">.  </w:t>
      </w:r>
      <w:r w:rsidR="00EA1CA3" w:rsidRPr="000417A1">
        <w:rPr>
          <w:sz w:val="24"/>
          <w:szCs w:val="24"/>
        </w:rPr>
        <w:t xml:space="preserve">Because it is an endowment fund, the principle is </w:t>
      </w:r>
      <w:r w:rsidR="00216325">
        <w:rPr>
          <w:sz w:val="24"/>
          <w:szCs w:val="24"/>
        </w:rPr>
        <w:t xml:space="preserve">never spent – only the </w:t>
      </w:r>
      <w:r w:rsidR="00EA1CA3" w:rsidRPr="000417A1">
        <w:rPr>
          <w:sz w:val="24"/>
          <w:szCs w:val="24"/>
        </w:rPr>
        <w:t>earnings are given as grants every year so your gift today will suppor</w:t>
      </w:r>
      <w:r w:rsidR="00CE6D70">
        <w:rPr>
          <w:sz w:val="24"/>
          <w:szCs w:val="24"/>
        </w:rPr>
        <w:t>t our community forever! We would like</w:t>
      </w:r>
      <w:r w:rsidR="00EA1CA3" w:rsidRPr="000417A1">
        <w:rPr>
          <w:sz w:val="24"/>
          <w:szCs w:val="24"/>
        </w:rPr>
        <w:t xml:space="preserve"> </w:t>
      </w:r>
      <w:r w:rsidR="00EA1CA3" w:rsidRPr="000417A1">
        <w:rPr>
          <w:i/>
          <w:sz w:val="24"/>
          <w:szCs w:val="24"/>
          <w:u w:val="single"/>
        </w:rPr>
        <w:t>your</w:t>
      </w:r>
      <w:r w:rsidR="00EA1CA3" w:rsidRPr="000417A1">
        <w:rPr>
          <w:sz w:val="24"/>
          <w:szCs w:val="24"/>
        </w:rPr>
        <w:t xml:space="preserve"> help </w:t>
      </w:r>
      <w:r w:rsidR="00344ABE">
        <w:rPr>
          <w:sz w:val="24"/>
          <w:szCs w:val="24"/>
        </w:rPr>
        <w:t xml:space="preserve">today </w:t>
      </w:r>
      <w:r w:rsidR="00EA1CA3" w:rsidRPr="000417A1">
        <w:rPr>
          <w:sz w:val="24"/>
          <w:szCs w:val="24"/>
        </w:rPr>
        <w:t>to grow</w:t>
      </w:r>
      <w:r w:rsidR="00344ABE">
        <w:rPr>
          <w:sz w:val="24"/>
          <w:szCs w:val="24"/>
        </w:rPr>
        <w:t xml:space="preserve"> our</w:t>
      </w:r>
      <w:r w:rsidR="002D37C1">
        <w:rPr>
          <w:sz w:val="24"/>
          <w:szCs w:val="24"/>
        </w:rPr>
        <w:t xml:space="preserve"> community</w:t>
      </w:r>
      <w:r w:rsidR="000417A1" w:rsidRPr="000417A1">
        <w:rPr>
          <w:sz w:val="24"/>
          <w:szCs w:val="24"/>
        </w:rPr>
        <w:t xml:space="preserve"> </w:t>
      </w:r>
      <w:r w:rsidR="005E1A0E">
        <w:rPr>
          <w:sz w:val="24"/>
          <w:szCs w:val="24"/>
        </w:rPr>
        <w:t xml:space="preserve">fund </w:t>
      </w:r>
      <w:r w:rsidR="0004683B">
        <w:rPr>
          <w:b/>
          <w:sz w:val="24"/>
          <w:szCs w:val="24"/>
        </w:rPr>
        <w:t>by $150</w:t>
      </w:r>
      <w:r w:rsidR="00077D9E">
        <w:rPr>
          <w:b/>
          <w:sz w:val="24"/>
          <w:szCs w:val="24"/>
        </w:rPr>
        <w:t>,000 dollars</w:t>
      </w:r>
      <w:r w:rsidR="00185B95">
        <w:rPr>
          <w:b/>
          <w:sz w:val="24"/>
          <w:szCs w:val="24"/>
        </w:rPr>
        <w:t>.</w:t>
      </w:r>
    </w:p>
    <w:p w:rsidR="00EA1CA3" w:rsidRPr="000417A1" w:rsidRDefault="00EA1CA3" w:rsidP="009B7BDF">
      <w:pPr>
        <w:rPr>
          <w:sz w:val="24"/>
          <w:szCs w:val="24"/>
        </w:rPr>
      </w:pPr>
    </w:p>
    <w:p w:rsidR="008E6AC9" w:rsidRPr="000417A1" w:rsidRDefault="0064057B" w:rsidP="009B7BDF">
      <w:pPr>
        <w:rPr>
          <w:sz w:val="24"/>
          <w:szCs w:val="24"/>
        </w:rPr>
      </w:pPr>
      <w:r w:rsidRPr="000417A1">
        <w:rPr>
          <w:sz w:val="24"/>
          <w:szCs w:val="24"/>
        </w:rPr>
        <w:t>Sinc</w:t>
      </w:r>
      <w:r w:rsidR="007E0958">
        <w:rPr>
          <w:sz w:val="24"/>
          <w:szCs w:val="24"/>
        </w:rPr>
        <w:t>e 2008</w:t>
      </w:r>
      <w:r w:rsidR="004444D2">
        <w:rPr>
          <w:sz w:val="24"/>
          <w:szCs w:val="24"/>
        </w:rPr>
        <w:t>, our local committee has</w:t>
      </w:r>
      <w:r w:rsidR="00344ABE">
        <w:rPr>
          <w:sz w:val="24"/>
          <w:szCs w:val="24"/>
        </w:rPr>
        <w:t xml:space="preserve"> granted </w:t>
      </w:r>
      <w:r w:rsidRPr="000417A1">
        <w:rPr>
          <w:sz w:val="24"/>
          <w:szCs w:val="24"/>
        </w:rPr>
        <w:t xml:space="preserve">over </w:t>
      </w:r>
      <w:r w:rsidR="0004683B" w:rsidRPr="005D1E0C">
        <w:rPr>
          <w:b/>
          <w:i/>
          <w:u w:val="single"/>
        </w:rPr>
        <w:t>$ 156</w:t>
      </w:r>
      <w:r w:rsidR="00E44337" w:rsidRPr="005D1E0C">
        <w:rPr>
          <w:b/>
          <w:i/>
          <w:u w:val="single"/>
        </w:rPr>
        <w:t>,000</w:t>
      </w:r>
      <w:r w:rsidR="005E1A0E">
        <w:rPr>
          <w:b/>
          <w:i/>
          <w:sz w:val="24"/>
          <w:szCs w:val="24"/>
          <w:u w:val="single"/>
        </w:rPr>
        <w:t xml:space="preserve"> </w:t>
      </w:r>
      <w:r w:rsidRPr="000417A1">
        <w:rPr>
          <w:sz w:val="24"/>
          <w:szCs w:val="24"/>
        </w:rPr>
        <w:t xml:space="preserve">to </w:t>
      </w:r>
      <w:r w:rsidR="00344ABE">
        <w:rPr>
          <w:sz w:val="24"/>
          <w:szCs w:val="24"/>
        </w:rPr>
        <w:t>area</w:t>
      </w:r>
      <w:r w:rsidR="00EA1CA3" w:rsidRPr="000417A1">
        <w:rPr>
          <w:sz w:val="24"/>
          <w:szCs w:val="24"/>
        </w:rPr>
        <w:t xml:space="preserve"> </w:t>
      </w:r>
      <w:r w:rsidR="00344ABE">
        <w:rPr>
          <w:sz w:val="24"/>
          <w:szCs w:val="24"/>
        </w:rPr>
        <w:t>organizations</w:t>
      </w:r>
      <w:r w:rsidR="002D37C1">
        <w:rPr>
          <w:sz w:val="24"/>
          <w:szCs w:val="24"/>
        </w:rPr>
        <w:t xml:space="preserve"> to improve our community. </w:t>
      </w:r>
      <w:r w:rsidR="00990C33">
        <w:rPr>
          <w:sz w:val="24"/>
          <w:szCs w:val="24"/>
        </w:rPr>
        <w:t>Today we are just scratching the needs with our granting, and a</w:t>
      </w:r>
      <w:r w:rsidR="00344ABE">
        <w:rPr>
          <w:sz w:val="24"/>
          <w:szCs w:val="24"/>
        </w:rPr>
        <w:t>s the</w:t>
      </w:r>
      <w:r w:rsidR="00EA1CA3" w:rsidRPr="000417A1">
        <w:rPr>
          <w:sz w:val="24"/>
          <w:szCs w:val="24"/>
        </w:rPr>
        <w:t xml:space="preserve"> cost </w:t>
      </w:r>
      <w:r w:rsidR="002D37C1">
        <w:rPr>
          <w:sz w:val="24"/>
          <w:szCs w:val="24"/>
        </w:rPr>
        <w:t>and demand</w:t>
      </w:r>
      <w:r w:rsidR="004B6629" w:rsidRPr="000417A1">
        <w:rPr>
          <w:sz w:val="24"/>
          <w:szCs w:val="24"/>
        </w:rPr>
        <w:t xml:space="preserve"> </w:t>
      </w:r>
      <w:r w:rsidR="00EA1CA3" w:rsidRPr="000417A1">
        <w:rPr>
          <w:sz w:val="24"/>
          <w:szCs w:val="24"/>
        </w:rPr>
        <w:t>increases each yea</w:t>
      </w:r>
      <w:r w:rsidR="00B02780" w:rsidRPr="000417A1">
        <w:rPr>
          <w:sz w:val="24"/>
          <w:szCs w:val="24"/>
        </w:rPr>
        <w:t xml:space="preserve">r, </w:t>
      </w:r>
      <w:r w:rsidR="004444D2">
        <w:rPr>
          <w:sz w:val="24"/>
          <w:szCs w:val="24"/>
        </w:rPr>
        <w:t>we must find ways to</w:t>
      </w:r>
      <w:r w:rsidR="005E1A0E">
        <w:rPr>
          <w:sz w:val="24"/>
          <w:szCs w:val="24"/>
        </w:rPr>
        <w:t xml:space="preserve"> build the fund </w:t>
      </w:r>
      <w:r w:rsidR="00A02280">
        <w:rPr>
          <w:sz w:val="24"/>
          <w:szCs w:val="24"/>
        </w:rPr>
        <w:t>to keep pace</w:t>
      </w:r>
      <w:r w:rsidR="002D37C1">
        <w:rPr>
          <w:sz w:val="24"/>
          <w:szCs w:val="24"/>
        </w:rPr>
        <w:t>.</w:t>
      </w:r>
      <w:r w:rsidR="00344ABE">
        <w:rPr>
          <w:sz w:val="24"/>
          <w:szCs w:val="24"/>
        </w:rPr>
        <w:t xml:space="preserve"> We want to, some day </w:t>
      </w:r>
      <w:r w:rsidR="006055DB" w:rsidRPr="005D1E0C">
        <w:rPr>
          <w:b/>
        </w:rPr>
        <w:t>grant $75</w:t>
      </w:r>
      <w:r w:rsidR="000417A1" w:rsidRPr="005D1E0C">
        <w:rPr>
          <w:b/>
        </w:rPr>
        <w:t>,000</w:t>
      </w:r>
      <w:r w:rsidR="00990C33" w:rsidRPr="005D1E0C">
        <w:rPr>
          <w:b/>
        </w:rPr>
        <w:t>+</w:t>
      </w:r>
      <w:r w:rsidR="000417A1" w:rsidRPr="005D1E0C">
        <w:rPr>
          <w:b/>
        </w:rPr>
        <w:t xml:space="preserve"> per year</w:t>
      </w:r>
      <w:r w:rsidR="007E0958">
        <w:rPr>
          <w:sz w:val="24"/>
          <w:szCs w:val="24"/>
        </w:rPr>
        <w:t xml:space="preserve"> – (growing the</w:t>
      </w:r>
      <w:r w:rsidR="00077D9E">
        <w:rPr>
          <w:sz w:val="24"/>
          <w:szCs w:val="24"/>
        </w:rPr>
        <w:t xml:space="preserve"> fund </w:t>
      </w:r>
      <w:r w:rsidR="007E0958">
        <w:rPr>
          <w:sz w:val="24"/>
          <w:szCs w:val="24"/>
        </w:rPr>
        <w:t>to</w:t>
      </w:r>
      <w:r w:rsidR="006055DB">
        <w:rPr>
          <w:sz w:val="24"/>
          <w:szCs w:val="24"/>
        </w:rPr>
        <w:t xml:space="preserve"> $1.8</w:t>
      </w:r>
      <w:r w:rsidR="00CE6D70">
        <w:rPr>
          <w:sz w:val="24"/>
          <w:szCs w:val="24"/>
        </w:rPr>
        <w:t>M</w:t>
      </w:r>
      <w:proofErr w:type="gramStart"/>
      <w:r w:rsidR="000417A1" w:rsidRPr="000417A1">
        <w:rPr>
          <w:sz w:val="24"/>
          <w:szCs w:val="24"/>
        </w:rPr>
        <w:t xml:space="preserve">)  </w:t>
      </w:r>
      <w:r w:rsidR="004B6629" w:rsidRPr="000417A1">
        <w:rPr>
          <w:sz w:val="24"/>
          <w:szCs w:val="24"/>
        </w:rPr>
        <w:t>Can</w:t>
      </w:r>
      <w:proofErr w:type="gramEnd"/>
      <w:r w:rsidR="004B6629" w:rsidRPr="000417A1">
        <w:rPr>
          <w:sz w:val="24"/>
          <w:szCs w:val="24"/>
        </w:rPr>
        <w:t xml:space="preserve"> you help us</w:t>
      </w:r>
      <w:r w:rsidR="000417A1" w:rsidRPr="000417A1">
        <w:rPr>
          <w:sz w:val="24"/>
          <w:szCs w:val="24"/>
        </w:rPr>
        <w:t xml:space="preserve"> this year</w:t>
      </w:r>
      <w:r w:rsidR="004B6629" w:rsidRPr="000417A1">
        <w:rPr>
          <w:sz w:val="24"/>
          <w:szCs w:val="24"/>
        </w:rPr>
        <w:t xml:space="preserve"> in some</w:t>
      </w:r>
      <w:r w:rsidR="005E1A0E">
        <w:rPr>
          <w:sz w:val="24"/>
          <w:szCs w:val="24"/>
        </w:rPr>
        <w:t xml:space="preserve"> part </w:t>
      </w:r>
      <w:r w:rsidR="00CE6D70">
        <w:rPr>
          <w:sz w:val="24"/>
          <w:szCs w:val="24"/>
        </w:rPr>
        <w:t xml:space="preserve">to </w:t>
      </w:r>
      <w:r w:rsidR="005E1A0E">
        <w:rPr>
          <w:sz w:val="24"/>
          <w:szCs w:val="24"/>
        </w:rPr>
        <w:t>get us closer</w:t>
      </w:r>
      <w:r w:rsidR="00412068">
        <w:rPr>
          <w:sz w:val="24"/>
          <w:szCs w:val="24"/>
        </w:rPr>
        <w:t>,</w:t>
      </w:r>
      <w:r w:rsidR="005E1A0E">
        <w:rPr>
          <w:sz w:val="24"/>
          <w:szCs w:val="24"/>
        </w:rPr>
        <w:t xml:space="preserve"> by</w:t>
      </w:r>
      <w:r w:rsidR="00412068">
        <w:rPr>
          <w:sz w:val="24"/>
          <w:szCs w:val="24"/>
        </w:rPr>
        <w:t xml:space="preserve"> donating toward our goal of $15</w:t>
      </w:r>
      <w:r w:rsidR="005E1A0E">
        <w:rPr>
          <w:sz w:val="24"/>
          <w:szCs w:val="24"/>
        </w:rPr>
        <w:t>0,000</w:t>
      </w:r>
      <w:r w:rsidR="004B6629" w:rsidRPr="000417A1">
        <w:rPr>
          <w:sz w:val="24"/>
          <w:szCs w:val="24"/>
        </w:rPr>
        <w:t xml:space="preserve">? </w:t>
      </w:r>
      <w:r w:rsidRPr="000417A1">
        <w:rPr>
          <w:sz w:val="24"/>
          <w:szCs w:val="24"/>
        </w:rPr>
        <w:t xml:space="preserve"> </w:t>
      </w:r>
      <w:r w:rsidR="00412068">
        <w:rPr>
          <w:sz w:val="24"/>
          <w:szCs w:val="24"/>
        </w:rPr>
        <w:t xml:space="preserve">Our enclosed brochure will list projects we have funded in the past. </w:t>
      </w:r>
      <w:r w:rsidR="0004683B" w:rsidRPr="00412068">
        <w:rPr>
          <w:sz w:val="24"/>
          <w:szCs w:val="24"/>
          <w:u w:val="single"/>
        </w:rPr>
        <w:t>Thank</w:t>
      </w:r>
      <w:r w:rsidR="00CE6D70">
        <w:rPr>
          <w:sz w:val="24"/>
          <w:szCs w:val="24"/>
          <w:u w:val="single"/>
        </w:rPr>
        <w:t xml:space="preserve"> </w:t>
      </w:r>
      <w:r w:rsidR="0004683B" w:rsidRPr="00412068">
        <w:rPr>
          <w:sz w:val="24"/>
          <w:szCs w:val="24"/>
          <w:u w:val="single"/>
        </w:rPr>
        <w:t>you to those who have already given this year.</w:t>
      </w:r>
      <w:r w:rsidR="0004683B">
        <w:rPr>
          <w:sz w:val="24"/>
          <w:szCs w:val="24"/>
        </w:rPr>
        <w:t xml:space="preserve"> </w:t>
      </w:r>
      <w:bookmarkStart w:id="0" w:name="_GoBack"/>
      <w:bookmarkEnd w:id="0"/>
    </w:p>
    <w:p w:rsidR="008E6AC9" w:rsidRPr="000417A1" w:rsidRDefault="00131CD6" w:rsidP="009B7BDF">
      <w:pPr>
        <w:rPr>
          <w:sz w:val="24"/>
          <w:szCs w:val="24"/>
        </w:rPr>
      </w:pPr>
    </w:p>
    <w:p w:rsidR="005502F7" w:rsidRPr="000417A1" w:rsidRDefault="001D2F8D" w:rsidP="00594309">
      <w:pPr>
        <w:rPr>
          <w:sz w:val="24"/>
          <w:szCs w:val="24"/>
        </w:rPr>
      </w:pPr>
      <w:r>
        <w:rPr>
          <w:sz w:val="24"/>
          <w:szCs w:val="24"/>
        </w:rPr>
        <w:t>We know the economy presents challenges</w:t>
      </w:r>
      <w:r w:rsidR="00990C33">
        <w:rPr>
          <w:sz w:val="24"/>
          <w:szCs w:val="24"/>
        </w:rPr>
        <w:t xml:space="preserve"> year to year, </w:t>
      </w:r>
      <w:r>
        <w:rPr>
          <w:sz w:val="24"/>
          <w:szCs w:val="24"/>
        </w:rPr>
        <w:t xml:space="preserve">and your ability to give may follow. We understand, but </w:t>
      </w:r>
      <w:r w:rsidR="007E0958">
        <w:rPr>
          <w:sz w:val="24"/>
          <w:szCs w:val="24"/>
        </w:rPr>
        <w:t xml:space="preserve">If </w:t>
      </w:r>
      <w:r w:rsidR="005D1E0C">
        <w:rPr>
          <w:sz w:val="24"/>
          <w:szCs w:val="24"/>
        </w:rPr>
        <w:t>financially supporting</w:t>
      </w:r>
      <w:r>
        <w:rPr>
          <w:sz w:val="24"/>
          <w:szCs w:val="24"/>
        </w:rPr>
        <w:t xml:space="preserve"> is not an option, </w:t>
      </w:r>
      <w:r w:rsidR="007E0958">
        <w:rPr>
          <w:sz w:val="24"/>
          <w:szCs w:val="24"/>
        </w:rPr>
        <w:t>y</w:t>
      </w:r>
      <w:r w:rsidR="00412068">
        <w:rPr>
          <w:sz w:val="24"/>
          <w:szCs w:val="24"/>
        </w:rPr>
        <w:t xml:space="preserve">ou can help in </w:t>
      </w:r>
      <w:r>
        <w:rPr>
          <w:sz w:val="24"/>
          <w:szCs w:val="24"/>
        </w:rPr>
        <w:t>another way. P</w:t>
      </w:r>
      <w:r w:rsidR="0004683B">
        <w:rPr>
          <w:sz w:val="24"/>
          <w:szCs w:val="24"/>
        </w:rPr>
        <w:t>lease pass the additional brochure</w:t>
      </w:r>
      <w:r w:rsidR="00412068">
        <w:rPr>
          <w:sz w:val="24"/>
          <w:szCs w:val="24"/>
        </w:rPr>
        <w:t xml:space="preserve"> enclosed</w:t>
      </w:r>
      <w:r w:rsidR="0004683B">
        <w:rPr>
          <w:sz w:val="24"/>
          <w:szCs w:val="24"/>
        </w:rPr>
        <w:t xml:space="preserve"> on to a friend or famil</w:t>
      </w:r>
      <w:r w:rsidR="005D1E0C">
        <w:rPr>
          <w:sz w:val="24"/>
          <w:szCs w:val="24"/>
        </w:rPr>
        <w:t>y member and share the vision with</w:t>
      </w:r>
      <w:r w:rsidR="00412068">
        <w:rPr>
          <w:sz w:val="24"/>
          <w:szCs w:val="24"/>
        </w:rPr>
        <w:t xml:space="preserve"> more people. Even if out of town, those who consider Stanley “Home” may like to f</w:t>
      </w:r>
      <w:r>
        <w:rPr>
          <w:sz w:val="24"/>
          <w:szCs w:val="24"/>
        </w:rPr>
        <w:t xml:space="preserve">ind out more </w:t>
      </w:r>
      <w:r w:rsidR="00CE6D70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how </w:t>
      </w:r>
      <w:r w:rsidR="005D1E0C">
        <w:rPr>
          <w:sz w:val="24"/>
          <w:szCs w:val="24"/>
        </w:rPr>
        <w:t>we are improving the quality of life in Stanley</w:t>
      </w:r>
      <w:r w:rsidR="00412068">
        <w:rPr>
          <w:sz w:val="24"/>
          <w:szCs w:val="24"/>
        </w:rPr>
        <w:t xml:space="preserve">. </w:t>
      </w:r>
      <w:r w:rsidR="000417A1" w:rsidRPr="000417A1">
        <w:rPr>
          <w:sz w:val="24"/>
          <w:szCs w:val="24"/>
        </w:rPr>
        <w:t xml:space="preserve">Please </w:t>
      </w:r>
      <w:r w:rsidR="000417A1" w:rsidRPr="005E1A0E">
        <w:rPr>
          <w:sz w:val="24"/>
          <w:szCs w:val="24"/>
        </w:rPr>
        <w:t>reach out to</w:t>
      </w:r>
      <w:r>
        <w:rPr>
          <w:sz w:val="24"/>
          <w:szCs w:val="24"/>
        </w:rPr>
        <w:t xml:space="preserve"> us</w:t>
      </w:r>
      <w:r w:rsidR="0004683B">
        <w:rPr>
          <w:sz w:val="24"/>
          <w:szCs w:val="24"/>
        </w:rPr>
        <w:t xml:space="preserve"> through</w:t>
      </w:r>
      <w:r w:rsidR="000417A1" w:rsidRPr="005E1A0E">
        <w:rPr>
          <w:sz w:val="24"/>
          <w:szCs w:val="24"/>
        </w:rPr>
        <w:t xml:space="preserve"> </w:t>
      </w:r>
      <w:r w:rsidR="006055DB">
        <w:rPr>
          <w:sz w:val="24"/>
          <w:szCs w:val="24"/>
        </w:rPr>
        <w:t xml:space="preserve">Doug (701) 313-0236 or </w:t>
      </w:r>
      <w:r w:rsidR="006055DB" w:rsidRPr="00CE6D70">
        <w:rPr>
          <w:sz w:val="24"/>
          <w:szCs w:val="24"/>
        </w:rPr>
        <w:t xml:space="preserve">Jenny </w:t>
      </w:r>
      <w:r w:rsidR="00CE6D70" w:rsidRPr="00CE6D70">
        <w:rPr>
          <w:b/>
          <w:sz w:val="24"/>
          <w:szCs w:val="24"/>
        </w:rPr>
        <w:t>(</w:t>
      </w:r>
      <w:r w:rsidR="006055DB" w:rsidRPr="00CE6D70">
        <w:rPr>
          <w:sz w:val="24"/>
          <w:szCs w:val="24"/>
        </w:rPr>
        <w:t>701</w:t>
      </w:r>
      <w:r w:rsidR="00CE6D70" w:rsidRPr="00CE6D70">
        <w:rPr>
          <w:sz w:val="24"/>
          <w:szCs w:val="24"/>
        </w:rPr>
        <w:t>)-628-</w:t>
      </w:r>
      <w:r w:rsidR="006055DB" w:rsidRPr="00CE6D70">
        <w:rPr>
          <w:sz w:val="24"/>
          <w:szCs w:val="24"/>
        </w:rPr>
        <w:t>2808</w:t>
      </w:r>
      <w:r w:rsidR="006055DB">
        <w:rPr>
          <w:rFonts w:ascii="Constantia" w:hAnsi="Constantia"/>
          <w:sz w:val="28"/>
          <w:szCs w:val="28"/>
        </w:rPr>
        <w:t xml:space="preserve"> </w:t>
      </w:r>
      <w:r w:rsidR="000417A1" w:rsidRPr="000417A1">
        <w:rPr>
          <w:sz w:val="24"/>
          <w:szCs w:val="24"/>
        </w:rPr>
        <w:t xml:space="preserve">or one of the committee members to </w:t>
      </w:r>
      <w:r w:rsidR="00344ABE">
        <w:rPr>
          <w:sz w:val="24"/>
          <w:szCs w:val="24"/>
        </w:rPr>
        <w:t>connec</w:t>
      </w:r>
      <w:r>
        <w:rPr>
          <w:sz w:val="24"/>
          <w:szCs w:val="24"/>
        </w:rPr>
        <w:t xml:space="preserve">t with answers about the foundation. </w:t>
      </w:r>
    </w:p>
    <w:p w:rsidR="00483B19" w:rsidRPr="000417A1" w:rsidRDefault="00131CD6" w:rsidP="00594309">
      <w:pPr>
        <w:rPr>
          <w:sz w:val="24"/>
          <w:szCs w:val="24"/>
        </w:rPr>
      </w:pPr>
    </w:p>
    <w:p w:rsidR="009333D6" w:rsidRPr="00A02280" w:rsidRDefault="00CE6D70" w:rsidP="00594309">
      <w:pPr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DEAD</w:t>
      </w:r>
      <w:r w:rsidR="00344ABE" w:rsidRPr="00A02280">
        <w:rPr>
          <w:b/>
          <w:sz w:val="28"/>
          <w:szCs w:val="28"/>
          <w:u w:val="single"/>
        </w:rPr>
        <w:t>LINE</w:t>
      </w:r>
      <w:r w:rsidR="00077D9E">
        <w:rPr>
          <w:b/>
          <w:sz w:val="24"/>
          <w:szCs w:val="24"/>
          <w:u w:val="single"/>
        </w:rPr>
        <w:t xml:space="preserve"> to give for tax benefit this year is </w:t>
      </w:r>
      <w:r w:rsidR="004444D2">
        <w:rPr>
          <w:b/>
          <w:sz w:val="24"/>
          <w:szCs w:val="24"/>
          <w:u w:val="single"/>
        </w:rPr>
        <w:t>December 31st</w:t>
      </w:r>
      <w:r>
        <w:rPr>
          <w:b/>
          <w:sz w:val="24"/>
          <w:szCs w:val="24"/>
          <w:u w:val="single"/>
        </w:rPr>
        <w:t xml:space="preserve"> 2017</w:t>
      </w:r>
      <w:r w:rsidR="00344ABE" w:rsidRPr="00344ABE">
        <w:rPr>
          <w:b/>
          <w:sz w:val="24"/>
          <w:szCs w:val="24"/>
          <w:u w:val="single"/>
        </w:rPr>
        <w:t>…</w:t>
      </w:r>
      <w:r w:rsidR="00077D9E">
        <w:rPr>
          <w:sz w:val="24"/>
          <w:szCs w:val="24"/>
          <w:u w:val="single"/>
        </w:rPr>
        <w:t xml:space="preserve">Gifts are welcome </w:t>
      </w:r>
      <w:r w:rsidR="00077D9E" w:rsidRPr="00077D9E">
        <w:rPr>
          <w:sz w:val="24"/>
          <w:szCs w:val="24"/>
          <w:u w:val="single"/>
        </w:rPr>
        <w:t>anytime however</w:t>
      </w:r>
      <w:r w:rsidR="00077D9E">
        <w:rPr>
          <w:b/>
          <w:sz w:val="24"/>
          <w:szCs w:val="24"/>
          <w:u w:val="single"/>
        </w:rPr>
        <w:t xml:space="preserve">. </w:t>
      </w:r>
      <w:r w:rsidR="00A02280" w:rsidRPr="00A02280">
        <w:rPr>
          <w:u w:val="single"/>
        </w:rPr>
        <w:t>Use the reply</w:t>
      </w:r>
      <w:r w:rsidR="001D2F8D">
        <w:rPr>
          <w:u w:val="single"/>
        </w:rPr>
        <w:t xml:space="preserve"> card on the brochure and included envelope</w:t>
      </w:r>
      <w:r w:rsidR="00990C33">
        <w:rPr>
          <w:u w:val="single"/>
        </w:rPr>
        <w:t xml:space="preserve">. </w:t>
      </w:r>
    </w:p>
    <w:p w:rsidR="00344ABE" w:rsidRDefault="00344ABE" w:rsidP="000417A1">
      <w:pPr>
        <w:rPr>
          <w:sz w:val="24"/>
          <w:szCs w:val="24"/>
          <w:u w:val="single"/>
        </w:rPr>
      </w:pPr>
    </w:p>
    <w:p w:rsidR="00CE6D70" w:rsidRDefault="00CE6D70" w:rsidP="000417A1">
      <w:pPr>
        <w:rPr>
          <w:sz w:val="24"/>
          <w:szCs w:val="24"/>
          <w:u w:val="single"/>
        </w:rPr>
      </w:pPr>
    </w:p>
    <w:p w:rsidR="00CE6D70" w:rsidRDefault="00CE6D70" w:rsidP="000417A1">
      <w:pPr>
        <w:rPr>
          <w:sz w:val="24"/>
          <w:szCs w:val="24"/>
          <w:u w:val="single"/>
        </w:rPr>
      </w:pPr>
    </w:p>
    <w:p w:rsidR="00CE6D70" w:rsidRDefault="00CE6D70" w:rsidP="000417A1">
      <w:pPr>
        <w:rPr>
          <w:sz w:val="24"/>
          <w:szCs w:val="24"/>
          <w:u w:val="single"/>
        </w:rPr>
      </w:pPr>
    </w:p>
    <w:p w:rsidR="00C85B77" w:rsidRPr="000417A1" w:rsidRDefault="005E1A0E" w:rsidP="000417A1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Thank you for </w:t>
      </w:r>
      <w:r w:rsidR="001D2F8D">
        <w:rPr>
          <w:sz w:val="24"/>
          <w:szCs w:val="24"/>
          <w:u w:val="single"/>
        </w:rPr>
        <w:t xml:space="preserve">helping us strengthen our community </w:t>
      </w:r>
      <w:r>
        <w:rPr>
          <w:sz w:val="24"/>
          <w:szCs w:val="24"/>
          <w:u w:val="single"/>
        </w:rPr>
        <w:t xml:space="preserve">through the </w:t>
      </w:r>
      <w:r w:rsidR="007E0958">
        <w:rPr>
          <w:sz w:val="24"/>
          <w:szCs w:val="24"/>
          <w:u w:val="single"/>
        </w:rPr>
        <w:t>Stanley Area C</w:t>
      </w:r>
      <w:r w:rsidR="00A02280">
        <w:rPr>
          <w:sz w:val="24"/>
          <w:szCs w:val="24"/>
          <w:u w:val="single"/>
        </w:rPr>
        <w:t>ommunity Foundation</w:t>
      </w:r>
      <w:r>
        <w:rPr>
          <w:sz w:val="24"/>
          <w:szCs w:val="24"/>
          <w:u w:val="single"/>
        </w:rPr>
        <w:t>!</w:t>
      </w:r>
      <w:r w:rsidR="0064057B" w:rsidRPr="000417A1">
        <w:rPr>
          <w:sz w:val="24"/>
          <w:szCs w:val="24"/>
          <w:u w:val="single"/>
        </w:rPr>
        <w:t xml:space="preserve"> </w:t>
      </w:r>
      <w:r w:rsidR="0064057B" w:rsidRPr="000417A1">
        <w:rPr>
          <w:sz w:val="24"/>
          <w:szCs w:val="24"/>
        </w:rPr>
        <w:t xml:space="preserve"> We very much appreciate your </w:t>
      </w:r>
      <w:r w:rsidR="00A02280">
        <w:rPr>
          <w:sz w:val="24"/>
          <w:szCs w:val="24"/>
        </w:rPr>
        <w:t xml:space="preserve">help! </w:t>
      </w:r>
      <w:r w:rsidR="0064057B" w:rsidRPr="000417A1">
        <w:rPr>
          <w:sz w:val="24"/>
          <w:szCs w:val="24"/>
        </w:rPr>
        <w:t xml:space="preserve">Together, we can make </w:t>
      </w:r>
      <w:r w:rsidR="000417A1" w:rsidRPr="000417A1">
        <w:rPr>
          <w:sz w:val="24"/>
          <w:szCs w:val="24"/>
        </w:rPr>
        <w:t>even a bigger dif</w:t>
      </w:r>
      <w:r w:rsidR="007E0958">
        <w:rPr>
          <w:sz w:val="24"/>
          <w:szCs w:val="24"/>
        </w:rPr>
        <w:t>ference in and around Stanley</w:t>
      </w:r>
      <w:r w:rsidR="000417A1" w:rsidRPr="000417A1">
        <w:rPr>
          <w:sz w:val="24"/>
          <w:szCs w:val="24"/>
        </w:rPr>
        <w:t xml:space="preserve">. </w:t>
      </w:r>
    </w:p>
    <w:p w:rsidR="000417A1" w:rsidRDefault="000417A1" w:rsidP="00940292">
      <w:pPr>
        <w:jc w:val="both"/>
      </w:pPr>
    </w:p>
    <w:p w:rsidR="005E1A0E" w:rsidRDefault="005E1A0E" w:rsidP="00940292">
      <w:pPr>
        <w:jc w:val="both"/>
      </w:pPr>
    </w:p>
    <w:p w:rsidR="00940292" w:rsidRPr="00C85B77" w:rsidRDefault="0064057B" w:rsidP="00940292">
      <w:pPr>
        <w:jc w:val="both"/>
        <w:rPr>
          <w:b/>
          <w:i/>
        </w:rPr>
      </w:pPr>
      <w:r w:rsidRPr="00C85B77">
        <w:rPr>
          <w:b/>
          <w:i/>
        </w:rPr>
        <w:t>Advisory Committee</w:t>
      </w:r>
    </w:p>
    <w:p w:rsidR="007104DA" w:rsidRDefault="00990C33" w:rsidP="00990C33">
      <w:pPr>
        <w:rPr>
          <w:i/>
          <w:sz w:val="24"/>
          <w:szCs w:val="24"/>
        </w:rPr>
      </w:pPr>
      <w:r>
        <w:rPr>
          <w:i/>
          <w:sz w:val="24"/>
          <w:szCs w:val="24"/>
        </w:rPr>
        <w:t>Grace Lystad</w:t>
      </w:r>
      <w:r w:rsidR="007E0958">
        <w:rPr>
          <w:i/>
          <w:sz w:val="24"/>
          <w:szCs w:val="24"/>
        </w:rPr>
        <w:t xml:space="preserve">, Doug </w:t>
      </w:r>
      <w:r w:rsidR="00077D9E">
        <w:rPr>
          <w:i/>
          <w:sz w:val="24"/>
          <w:szCs w:val="24"/>
        </w:rPr>
        <w:t xml:space="preserve">Kinnoin, </w:t>
      </w:r>
      <w:r w:rsidR="005D1E0C">
        <w:rPr>
          <w:i/>
          <w:sz w:val="24"/>
          <w:szCs w:val="24"/>
        </w:rPr>
        <w:t xml:space="preserve">Jenny </w:t>
      </w:r>
      <w:proofErr w:type="spellStart"/>
      <w:r w:rsidR="005D1E0C">
        <w:rPr>
          <w:i/>
          <w:sz w:val="24"/>
          <w:szCs w:val="24"/>
        </w:rPr>
        <w:t>Gaaskjolen</w:t>
      </w:r>
      <w:proofErr w:type="spellEnd"/>
      <w:r w:rsidR="005D1E0C">
        <w:rPr>
          <w:i/>
          <w:sz w:val="24"/>
          <w:szCs w:val="24"/>
        </w:rPr>
        <w:t xml:space="preserve">, </w:t>
      </w:r>
      <w:r w:rsidR="00077D9E">
        <w:rPr>
          <w:i/>
          <w:sz w:val="24"/>
          <w:szCs w:val="24"/>
        </w:rPr>
        <w:t>Wayne Johnson,</w:t>
      </w:r>
      <w:r w:rsidR="005D1E0C">
        <w:rPr>
          <w:i/>
          <w:sz w:val="24"/>
          <w:szCs w:val="24"/>
        </w:rPr>
        <w:t xml:space="preserve"> Daniel Lindberg, Don Longmuir, </w:t>
      </w:r>
      <w:r w:rsidR="007E0958">
        <w:rPr>
          <w:i/>
          <w:sz w:val="24"/>
          <w:szCs w:val="24"/>
        </w:rPr>
        <w:t>Abb</w:t>
      </w:r>
      <w:r w:rsidR="00077D9E">
        <w:rPr>
          <w:i/>
          <w:sz w:val="24"/>
          <w:szCs w:val="24"/>
        </w:rPr>
        <w:t>e</w:t>
      </w:r>
      <w:r w:rsidR="001156B7">
        <w:rPr>
          <w:i/>
          <w:sz w:val="24"/>
          <w:szCs w:val="24"/>
        </w:rPr>
        <w:t xml:space="preserve">y </w:t>
      </w:r>
      <w:proofErr w:type="spellStart"/>
      <w:r w:rsidR="001156B7">
        <w:rPr>
          <w:i/>
          <w:sz w:val="24"/>
          <w:szCs w:val="24"/>
        </w:rPr>
        <w:t>Ru</w:t>
      </w:r>
      <w:r w:rsidR="007E0958">
        <w:rPr>
          <w:i/>
          <w:sz w:val="24"/>
          <w:szCs w:val="24"/>
        </w:rPr>
        <w:t>land</w:t>
      </w:r>
      <w:proofErr w:type="spellEnd"/>
      <w:r w:rsidR="007E0958">
        <w:rPr>
          <w:i/>
          <w:sz w:val="24"/>
          <w:szCs w:val="24"/>
        </w:rPr>
        <w:t xml:space="preserve">, Ray </w:t>
      </w:r>
      <w:proofErr w:type="spellStart"/>
      <w:r w:rsidR="007E0958">
        <w:rPr>
          <w:i/>
          <w:sz w:val="24"/>
          <w:szCs w:val="24"/>
        </w:rPr>
        <w:t>Schepp</w:t>
      </w:r>
      <w:proofErr w:type="spellEnd"/>
      <w:r w:rsidR="007E0958">
        <w:rPr>
          <w:i/>
          <w:sz w:val="24"/>
          <w:szCs w:val="24"/>
        </w:rPr>
        <w:t>, Ashley Skarsgard</w:t>
      </w:r>
    </w:p>
    <w:p w:rsidR="00A02280" w:rsidRDefault="00A02280" w:rsidP="00940292">
      <w:pPr>
        <w:rPr>
          <w:i/>
          <w:sz w:val="24"/>
          <w:szCs w:val="24"/>
        </w:rPr>
      </w:pPr>
    </w:p>
    <w:p w:rsidR="00A02280" w:rsidRDefault="00A02280" w:rsidP="00940292">
      <w:pPr>
        <w:rPr>
          <w:i/>
          <w:sz w:val="24"/>
          <w:szCs w:val="24"/>
        </w:rPr>
      </w:pPr>
    </w:p>
    <w:p w:rsidR="009942D7" w:rsidRPr="000417A1" w:rsidRDefault="000417A1" w:rsidP="00C9504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PS. </w:t>
      </w:r>
      <w:r w:rsidR="00990C33">
        <w:rPr>
          <w:i/>
          <w:sz w:val="20"/>
          <w:szCs w:val="20"/>
        </w:rPr>
        <w:t>If you have left Stanley</w:t>
      </w:r>
      <w:r w:rsidRPr="000417A1">
        <w:rPr>
          <w:i/>
          <w:sz w:val="20"/>
          <w:szCs w:val="20"/>
        </w:rPr>
        <w:t xml:space="preserve"> Area Community Foundation in your estate plans, please let us know so </w:t>
      </w:r>
      <w:r>
        <w:rPr>
          <w:i/>
          <w:sz w:val="20"/>
          <w:szCs w:val="20"/>
        </w:rPr>
        <w:t>we can say thank you!</w:t>
      </w:r>
      <w:r w:rsidR="001D2F8D">
        <w:rPr>
          <w:i/>
          <w:sz w:val="20"/>
          <w:szCs w:val="20"/>
        </w:rPr>
        <w:t xml:space="preserve"> </w:t>
      </w:r>
      <w:r w:rsidR="00CB6AA5">
        <w:rPr>
          <w:i/>
          <w:sz w:val="20"/>
          <w:szCs w:val="20"/>
        </w:rPr>
        <w:t xml:space="preserve">NDCF </w:t>
      </w:r>
      <w:r w:rsidR="001D2F8D">
        <w:rPr>
          <w:i/>
          <w:sz w:val="20"/>
          <w:szCs w:val="20"/>
        </w:rPr>
        <w:t>Tax ID #45-0336015</w:t>
      </w:r>
      <w:r w:rsidR="00CB6AA5">
        <w:rPr>
          <w:i/>
          <w:sz w:val="20"/>
          <w:szCs w:val="20"/>
        </w:rPr>
        <w:t>: for the benefit of Stanley Area Community Foundation</w:t>
      </w:r>
    </w:p>
    <w:sectPr w:rsidR="009942D7" w:rsidRPr="000417A1" w:rsidSect="00CE6D70">
      <w:headerReference w:type="default" r:id="rId7"/>
      <w:footerReference w:type="default" r:id="rId8"/>
      <w:pgSz w:w="12240" w:h="15840" w:code="1"/>
      <w:pgMar w:top="216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D6" w:rsidRDefault="00131CD6" w:rsidP="00CE6D70">
      <w:r>
        <w:separator/>
      </w:r>
    </w:p>
  </w:endnote>
  <w:endnote w:type="continuationSeparator" w:id="0">
    <w:p w:rsidR="00131CD6" w:rsidRDefault="00131CD6" w:rsidP="00CE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70" w:rsidRDefault="00CE6D70">
    <w:pPr>
      <w:pStyle w:val="Footer"/>
      <w:jc w:val="center"/>
      <w:rPr>
        <w:color w:val="4F81BD" w:themeColor="accent1"/>
      </w:rPr>
    </w:pPr>
  </w:p>
  <w:p w:rsidR="00CE6D70" w:rsidRDefault="00CE6D70">
    <w:pPr>
      <w:pStyle w:val="Footer"/>
      <w:jc w:val="center"/>
      <w:rPr>
        <w:color w:val="4F81BD" w:themeColor="accent1"/>
      </w:rPr>
    </w:pPr>
  </w:p>
  <w:p w:rsidR="00CE6D70" w:rsidRDefault="00CE6D70" w:rsidP="00CE6D70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 w:rsidRPr="00CE6D70">
      <w:rPr>
        <w:color w:val="4F81BD" w:themeColor="accent1"/>
      </w:rPr>
      <w:t xml:space="preserve"> </w:t>
    </w:r>
  </w:p>
  <w:p w:rsidR="00CE6D70" w:rsidRDefault="00CE6D70" w:rsidP="00CE6D70">
    <w:pPr>
      <w:pStyle w:val="Footer"/>
      <w:jc w:val="center"/>
      <w:rPr>
        <w:color w:val="4F81BD" w:themeColor="accent1"/>
      </w:rPr>
    </w:pPr>
  </w:p>
  <w:p w:rsidR="00CE6D70" w:rsidRDefault="00CE6D70" w:rsidP="00CE6D70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>PO Box 154</w:t>
    </w:r>
  </w:p>
  <w:p w:rsidR="00CE6D70" w:rsidRDefault="00CE6D70" w:rsidP="00CE6D70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>Stanley, ND 58748</w:t>
    </w:r>
  </w:p>
  <w:p w:rsidR="00CE6D70" w:rsidRDefault="00CE6D70">
    <w:pPr>
      <w:pStyle w:val="Footer"/>
      <w:jc w:val="center"/>
      <w:rPr>
        <w:color w:val="4F81BD" w:themeColor="accent1"/>
      </w:rPr>
    </w:pPr>
  </w:p>
  <w:p w:rsidR="00CE6D70" w:rsidRDefault="00CE6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D6" w:rsidRDefault="00131CD6" w:rsidP="00CE6D70">
      <w:r>
        <w:separator/>
      </w:r>
    </w:p>
  </w:footnote>
  <w:footnote w:type="continuationSeparator" w:id="0">
    <w:p w:rsidR="00131CD6" w:rsidRDefault="00131CD6" w:rsidP="00CE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70" w:rsidRDefault="00CE6D70" w:rsidP="00CE6D70">
    <w:pPr>
      <w:pStyle w:val="Header"/>
      <w:jc w:val="center"/>
    </w:pPr>
    <w:r w:rsidRPr="00CE6D70">
      <w:rPr>
        <w:noProof/>
      </w:rPr>
      <w:drawing>
        <wp:inline distT="0" distB="0" distL="0" distR="0">
          <wp:extent cx="1930400" cy="793922"/>
          <wp:effectExtent l="0" t="0" r="0" b="6350"/>
          <wp:docPr id="1" name="Picture 1" descr="C:\Users\Owner\Desktop\NDCF GENERAL\COMMUNITIES MATERIALS\04 STANLEY ACF\Marketing Stanely\Stanley_Community_Foundation_Logo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NDCF GENERAL\COMMUNITIES MATERIALS\04 STANLEY ACF\Marketing Stanely\Stanley_Community_Foundation_Logo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957" cy="825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6643E"/>
    <w:multiLevelType w:val="hybridMultilevel"/>
    <w:tmpl w:val="B338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29"/>
    <w:rsid w:val="000417A1"/>
    <w:rsid w:val="0004683B"/>
    <w:rsid w:val="00077D9E"/>
    <w:rsid w:val="00106AD7"/>
    <w:rsid w:val="001156B7"/>
    <w:rsid w:val="00131CD6"/>
    <w:rsid w:val="00185B95"/>
    <w:rsid w:val="001D2F8D"/>
    <w:rsid w:val="00216325"/>
    <w:rsid w:val="00231611"/>
    <w:rsid w:val="002D37C1"/>
    <w:rsid w:val="00344ABE"/>
    <w:rsid w:val="00373487"/>
    <w:rsid w:val="00385F2E"/>
    <w:rsid w:val="003D64A3"/>
    <w:rsid w:val="00412068"/>
    <w:rsid w:val="004444D2"/>
    <w:rsid w:val="004B6629"/>
    <w:rsid w:val="005D1E0C"/>
    <w:rsid w:val="005E1A0E"/>
    <w:rsid w:val="006055DB"/>
    <w:rsid w:val="0064057B"/>
    <w:rsid w:val="0075144A"/>
    <w:rsid w:val="007E0958"/>
    <w:rsid w:val="00826527"/>
    <w:rsid w:val="00990C33"/>
    <w:rsid w:val="00A02280"/>
    <w:rsid w:val="00A83653"/>
    <w:rsid w:val="00B02780"/>
    <w:rsid w:val="00B34E07"/>
    <w:rsid w:val="00CB6AA5"/>
    <w:rsid w:val="00CE6D70"/>
    <w:rsid w:val="00E44337"/>
    <w:rsid w:val="00EA1CA3"/>
    <w:rsid w:val="00F6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68BE6"/>
  <w15:docId w15:val="{063F365E-9424-4F99-B298-BA3C9A3C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B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6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70"/>
  </w:style>
  <w:style w:type="paragraph" w:styleId="Footer">
    <w:name w:val="footer"/>
    <w:basedOn w:val="Normal"/>
    <w:link w:val="FooterChar"/>
    <w:uiPriority w:val="99"/>
    <w:unhideWhenUsed/>
    <w:rsid w:val="00CE6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John</cp:lastModifiedBy>
  <cp:revision>10</cp:revision>
  <cp:lastPrinted>2016-10-17T14:27:00Z</cp:lastPrinted>
  <dcterms:created xsi:type="dcterms:W3CDTF">2017-08-23T20:13:00Z</dcterms:created>
  <dcterms:modified xsi:type="dcterms:W3CDTF">2017-10-20T20:31:00Z</dcterms:modified>
</cp:coreProperties>
</file>